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0" w:after="468" w:afterLines="0" w:line="240" w:lineRule="auto"/>
        <w:ind w:firstLine="442"/>
        <w:jc w:val="center"/>
        <w:textAlignment w:val="auto"/>
        <w:rPr>
          <w:rFonts w:hint="eastAsia" w:ascii="宋体" w:hAnsi="宋体"/>
          <w:b/>
          <w:sz w:val="52"/>
          <w:szCs w:val="52"/>
          <w:lang w:val="zh-CN"/>
        </w:rPr>
      </w:pPr>
      <w:r>
        <w:rPr>
          <w:rFonts w:hint="eastAsia" w:ascii="宋体" w:hAnsi="宋体"/>
          <w:b/>
          <w:sz w:val="52"/>
          <w:szCs w:val="52"/>
          <w:lang w:val="zh-CN"/>
        </w:rPr>
        <w:t>2020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年</w:t>
      </w:r>
      <w:r>
        <w:rPr>
          <w:rFonts w:hint="eastAsia" w:ascii="宋体" w:hAnsi="宋体"/>
          <w:b/>
          <w:sz w:val="52"/>
          <w:szCs w:val="52"/>
          <w:lang w:val="zh-CN"/>
        </w:rPr>
        <w:t>城东中学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0" w:after="468" w:afterLines="0" w:line="240" w:lineRule="auto"/>
        <w:ind w:firstLine="442"/>
        <w:jc w:val="center"/>
        <w:textAlignment w:val="auto"/>
        <w:rPr>
          <w:rFonts w:hint="default" w:ascii="Calibri" w:hAnsi="Calibri" w:eastAsia="Calibri"/>
          <w:sz w:val="52"/>
          <w:szCs w:val="52"/>
          <w:lang w:val="zh-CN"/>
        </w:rPr>
      </w:pPr>
      <w:r>
        <w:rPr>
          <w:rFonts w:hint="default" w:ascii="宋体" w:hAnsi="宋体"/>
          <w:b/>
          <w:sz w:val="52"/>
          <w:szCs w:val="52"/>
          <w:lang w:val="zh-CN"/>
        </w:rPr>
        <w:t>“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留守儿童关爱月</w:t>
      </w:r>
      <w:r>
        <w:rPr>
          <w:rFonts w:hint="default" w:ascii="宋体" w:hAnsi="宋体"/>
          <w:b/>
          <w:sz w:val="52"/>
          <w:szCs w:val="52"/>
          <w:lang w:val="zh-CN"/>
        </w:rPr>
        <w:t>”</w:t>
      </w:r>
      <w:r>
        <w:rPr>
          <w:rFonts w:hint="eastAsia" w:ascii="宋体" w:hAnsi="宋体"/>
          <w:b/>
          <w:sz w:val="52"/>
          <w:szCs w:val="52"/>
          <w:lang w:val="zh-CN"/>
        </w:rPr>
        <w:t>教育活动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  <w:t>一、活动背景：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近年来，随着我国工业化，城镇化进程的加快，当前大部分农村劳动力都积极投身到市场经济大潮中，农村越来越多的家庭夫妻双双远离家乡，陆续走上了外出打工，经商行列，有些儿童等家长监护等责任，而他们的孩子只能留守在家庭，由家中的老人或亲戚代养，这部分远离了父母亲有效监护等留守儿童便成为村里特殊群体，对这些特殊群体的成长，教育已成为家庭、学校、社会共同关注的问题。如果没有建立一个健康和谐的优良环境，势必影响他们的每一步成长，只有创造优良的环境，才会让他们在健康和谐的环境中茁壮成长。在这样的社会形式下，我校校领导和教师志愿队一起来关注弱势群体，为迫切需要关爱的“留守儿童”提供服务和帮助，激励更多的留守儿童自强不息，学会自学、自理、自护、自强、自律，做生活的强者，使他们能与其他小伙伴一样，同一片蓝天下，享受生活的幸福和快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  <w:t>二、活动主题：爱心守护 希望同行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  <w:t>三、活动时间：六月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  <w:sz w:val="30"/>
          <w:szCs w:val="30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  <w:t>四</w:t>
      </w:r>
      <w:r>
        <w:rPr>
          <w:rFonts w:hint="eastAsia" w:ascii="黑体" w:hAnsi="黑体" w:eastAsia="黑体"/>
          <w:b w:val="0"/>
          <w:bCs w:val="0"/>
          <w:sz w:val="30"/>
          <w:szCs w:val="30"/>
          <w:lang w:val="zh-CN"/>
        </w:rPr>
        <w:t>、活动目标：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>1、通过开展这项活动，更深入地了解留守儿童的需求，为这些留守儿童的学习、生活和身心健康的发展营造良好的氛围，让全社会都来关心和爱护留守儿童，激励他们自强不息，学会自学、自理、自护、自强、自律，做生活的强者，享受生活的幸福和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>2、让更多的人来关爱留守儿童，走近留守儿童，让人人都献出一点爱，让留守儿童感受到家的温馨和社会的温暖。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  <w:t>五，活动内容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>1“两地书亲子情”活动。号召留守学生利用“五一”国际劳动节、端午节、母亲节、等传统节日，指导留守学生给远方的父母写一封亲情书信，问候父母近期的工作、生活情况，同时汇报自己的学习、生活方面的情况，培养学生的表达能力，又对学生进行感恩教育，培养学生尊敬师长的传统美德，每期开展一次优秀家书评比活动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 2、给“留守学生”家长打一个电话。各班主任及联系人给帮扶对象的家长打一个电话，要求他们跟孩子多联系，尽量鼓励孩子坚强些，   尽量回家看看孩子，同时找他谈心，了解他们在生活上、学习上有哪些困难，思想上有哪些压力。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 3、建立留守学生每人一张档案卡。学校为每个“留守学生”建立一份档案卡，详细列出学生及家长的基本情况，寄养监护人情况，班主任对该生在学习、思想、心理、品德等方面的反馈、联系记录等。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（1)学习上优先辅导。每个留守儿童由老师牵头确立一名学习帮手，教师要对结对帮扶效果进行定期检查，建立进步档案。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 (2)生活上优先照顾。对留守儿童要多看一眼，多问一声，多帮一把，食堂要注意营养搭配均衡，有益身体发育。留守儿童患病时，要及时诊治，悉心照料。要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 (3)活动上优先安排。要高度重视并认真组织留守儿童参加集体活动，或根据特点单独开展一些活动，既使其愉悦身心，又培养独立生活能力。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>4“手拉手，同成长”活动。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56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>开展“手拉手关爱留守儿童”行动，目的是发挥弱势群体帮扶志愿队的优势，通过志愿者组织的实际行动，动员尽可能多的社会力量，为迫切需要关爱的特殊少年儿童群体尤其是“留守儿童”的提高服务和帮助。在师生之间开展结对互助活动（同伴结对，师生结对）。做到随时与孩子沟通交流，关注孩子等思想、学习、生活等各个方面等情况。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left="435" w:leftChars="0" w:firstLine="0" w:firstLineChars="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 xml:space="preserve">开展一次“关爱留守学生”的主题班会活动。各班真正行动起来，关心帮助身边的留守学生，让他们体会到家的温。 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left="435" w:leftChars="0" w:firstLine="0" w:firstLineChars="0"/>
        <w:jc w:val="left"/>
        <w:textAlignment w:val="auto"/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zh-CN"/>
        </w:rPr>
        <w:t>“知心课堂”。每月上一节留守儿童心理健康教育课，政教处开设心理咨询，让学生说说自己的心里话。并结合学校开展的“弘扬雷锋精神，争做美德少年”主题教育活动，引导留守儿童做一些有意义的事。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480" w:firstLineChars="200"/>
        <w:jc w:val="left"/>
        <w:textAlignment w:val="auto"/>
        <w:rPr>
          <w:rFonts w:hint="eastAsia" w:ascii="黑体" w:hAnsi="黑体" w:eastAsia="黑体"/>
          <w:b w:val="0"/>
          <w:bCs w:val="0"/>
          <w:sz w:val="24"/>
          <w:szCs w:val="24"/>
          <w:lang w:val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CN"/>
        </w:rPr>
        <w:t>五、参加人员：全体教师与学生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0" w:afterLines="0" w:line="240" w:lineRule="auto"/>
        <w:ind w:firstLine="482" w:firstLineChars="200"/>
        <w:jc w:val="left"/>
        <w:textAlignment w:val="auto"/>
        <w:rPr>
          <w:rFonts w:hint="eastAsia" w:ascii="黑体" w:hAnsi="黑体" w:eastAsia="黑体"/>
          <w:b/>
          <w:bCs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</w:t>
      </w:r>
    </w:p>
    <w:p>
      <w:pPr>
        <w:spacing w:before="100" w:beforeLines="0" w:after="100" w:afterLines="0" w:line="500" w:lineRule="atLeast"/>
        <w:jc w:val="left"/>
        <w:rPr>
          <w:rFonts w:hint="default" w:ascii="Calibri" w:hAnsi="Calibri" w:eastAsia="Calibri"/>
          <w:b/>
          <w:sz w:val="24"/>
          <w:szCs w:val="24"/>
          <w:lang w:val="zh-CN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</w:t>
      </w:r>
    </w:p>
    <w:p>
      <w:pPr>
        <w:spacing w:beforeLines="0" w:after="200" w:afterLines="0" w:line="360" w:lineRule="auto"/>
        <w:ind w:firstLine="480"/>
        <w:jc w:val="left"/>
        <w:rPr>
          <w:rFonts w:hint="eastAsia" w:ascii="宋体" w:hAnsi="宋体"/>
          <w:sz w:val="24"/>
          <w:lang w:val="zh-CN"/>
        </w:rPr>
      </w:pPr>
    </w:p>
    <w:p>
      <w:pPr>
        <w:spacing w:beforeLines="0" w:after="200" w:afterLines="0" w:line="276" w:lineRule="auto"/>
        <w:ind w:firstLine="5740"/>
        <w:jc w:val="left"/>
        <w:rPr>
          <w:rFonts w:hint="default" w:ascii="Calibri" w:hAnsi="Calibri" w:eastAsia="Calibri"/>
          <w:b/>
          <w:bCs/>
          <w:sz w:val="44"/>
          <w:szCs w:val="44"/>
          <w:lang w:val="zh-CN"/>
        </w:rPr>
      </w:pPr>
      <w:r>
        <w:rPr>
          <w:rFonts w:hint="eastAsia" w:ascii="宋体" w:hAnsi="宋体"/>
          <w:b/>
          <w:bCs/>
          <w:sz w:val="44"/>
          <w:szCs w:val="44"/>
          <w:lang w:val="zh-CN"/>
        </w:rPr>
        <w:t>城东中学</w:t>
      </w:r>
    </w:p>
    <w:p>
      <w:pPr>
        <w:spacing w:beforeLines="0" w:after="200" w:afterLines="0" w:line="276" w:lineRule="auto"/>
        <w:ind w:firstLine="5740"/>
        <w:jc w:val="left"/>
        <w:rPr>
          <w:rFonts w:hint="default" w:ascii="Calibri" w:hAnsi="Calibri" w:eastAsia="Calibri"/>
          <w:sz w:val="28"/>
          <w:lang w:val="zh-CN"/>
        </w:rPr>
      </w:pPr>
      <w:r>
        <w:rPr>
          <w:rFonts w:hint="default" w:ascii="Calibri" w:hAnsi="Calibri" w:eastAsia="Calibri"/>
          <w:sz w:val="28"/>
          <w:lang w:val="zh-CN"/>
        </w:rPr>
        <w:t>2020</w:t>
      </w:r>
      <w:r>
        <w:rPr>
          <w:rFonts w:hint="eastAsia" w:ascii="宋体" w:hAnsi="宋体"/>
          <w:sz w:val="28"/>
          <w:lang w:val="zh-CN"/>
        </w:rPr>
        <w:t>年</w:t>
      </w:r>
      <w:r>
        <w:rPr>
          <w:rFonts w:hint="eastAsia" w:ascii="Calibri" w:hAnsi="Calibri"/>
          <w:sz w:val="28"/>
          <w:lang w:val="en-US" w:eastAsia="zh-CN"/>
        </w:rPr>
        <w:t>6</w:t>
      </w:r>
      <w:r>
        <w:rPr>
          <w:rFonts w:hint="eastAsia" w:ascii="宋体" w:hAnsi="宋体"/>
          <w:sz w:val="28"/>
          <w:lang w:val="zh-CN"/>
        </w:rPr>
        <w:t>月</w:t>
      </w:r>
      <w:r>
        <w:rPr>
          <w:rFonts w:hint="default" w:ascii="Calibri" w:hAnsi="Calibri" w:eastAsia="Calibri"/>
          <w:sz w:val="28"/>
          <w:lang w:val="zh-CN"/>
        </w:rPr>
        <w:t>30</w:t>
      </w:r>
      <w:r>
        <w:rPr>
          <w:rFonts w:hint="eastAsia" w:ascii="宋体" w:hAnsi="宋体"/>
          <w:sz w:val="28"/>
          <w:lang w:val="zh-CN"/>
        </w:rPr>
        <w:t>日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lang w:val="zh-CN"/>
        </w:rPr>
      </w:pP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829B3"/>
    <w:multiLevelType w:val="singleLevel"/>
    <w:tmpl w:val="BFD829B3"/>
    <w:lvl w:ilvl="0" w:tentative="0">
      <w:start w:val="5"/>
      <w:numFmt w:val="decimal"/>
      <w:suff w:val="nothing"/>
      <w:lvlText w:val="%1、"/>
      <w:lvlJc w:val="left"/>
      <w:pPr>
        <w:ind w:left="43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B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2020-11-23T01:22:00Z</dcterms:created>
  <dc:creator>兰世平</dc:creator>
  <cp:lastModifiedBy>兰世平</cp:lastModifiedBy>
  <dcterms:modified xsi:type="dcterms:W3CDTF">2020-11-23T06:00:49Z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