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龙溪镇塘田明德完全小学建队日“清廉学校”建设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故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事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分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享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会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活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动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方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  <w:lang w:eastAsia="zh-CN"/>
        </w:rPr>
        <w:t>案</w:t>
      </w:r>
    </w:p>
    <w:p>
      <w:pPr>
        <w:spacing w:line="560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>一、活动目的：</w:t>
      </w:r>
    </w:p>
    <w:p>
      <w:pPr>
        <w:spacing w:line="560" w:lineRule="atLeast"/>
        <w:ind w:firstLine="560" w:firstLineChars="200"/>
        <w:rPr>
          <w:sz w:val="28"/>
        </w:rPr>
      </w:pPr>
      <w:r>
        <w:rPr>
          <w:rFonts w:hint="eastAsia"/>
          <w:sz w:val="28"/>
          <w:szCs w:val="36"/>
          <w:lang w:eastAsia="zh-CN"/>
        </w:rPr>
        <w:t>以党的十九大精神和十九届二中、三中、四中、五中全会精神以及习近平新时代中国特色社会主义思想为指导，倡导和树立教育系统的清廉之风，切实落实立德树人根本任务，积极培养具有社会主义核心价值观、创新创业、廉洁高效、敢于担当的社会主义建设者和接班人。</w:t>
      </w:r>
      <w:r>
        <w:rPr>
          <w:rFonts w:hint="eastAsia"/>
          <w:sz w:val="28"/>
        </w:rPr>
        <w:t>同时，将通过让学生自己收集相关资料，</w:t>
      </w:r>
      <w:r>
        <w:rPr>
          <w:rFonts w:hint="eastAsia"/>
          <w:sz w:val="28"/>
          <w:lang w:eastAsia="zh-CN"/>
        </w:rPr>
        <w:t>讲解故事</w:t>
      </w:r>
      <w:r>
        <w:rPr>
          <w:rFonts w:hint="eastAsia"/>
          <w:sz w:val="28"/>
        </w:rPr>
        <w:t>等</w:t>
      </w:r>
      <w:r>
        <w:rPr>
          <w:rFonts w:hint="eastAsia"/>
          <w:sz w:val="28"/>
          <w:lang w:eastAsia="zh-CN"/>
        </w:rPr>
        <w:t>活动</w:t>
      </w:r>
      <w:r>
        <w:rPr>
          <w:rFonts w:hint="eastAsia"/>
          <w:sz w:val="28"/>
        </w:rPr>
        <w:t>，培养学生搜集、分析资料的能力和读书的习惯，发挥学生创造潜能，增提高学生的</w:t>
      </w:r>
      <w:r>
        <w:rPr>
          <w:rFonts w:hint="eastAsia"/>
          <w:sz w:val="28"/>
          <w:lang w:eastAsia="zh-CN"/>
        </w:rPr>
        <w:t>演讲</w:t>
      </w:r>
      <w:r>
        <w:rPr>
          <w:rFonts w:hint="eastAsia"/>
          <w:sz w:val="28"/>
        </w:rPr>
        <w:t>能力</w:t>
      </w:r>
      <w:r>
        <w:rPr>
          <w:rFonts w:hint="eastAsia"/>
          <w:sz w:val="28"/>
          <w:lang w:eastAsia="zh-CN"/>
        </w:rPr>
        <w:t>和</w:t>
      </w:r>
      <w:r>
        <w:rPr>
          <w:rFonts w:hint="eastAsia"/>
          <w:sz w:val="28"/>
        </w:rPr>
        <w:t>实践能力。</w:t>
      </w:r>
    </w:p>
    <w:p>
      <w:pPr>
        <w:spacing w:line="56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二、活动主题</w:t>
      </w:r>
    </w:p>
    <w:p>
      <w:pPr>
        <w:spacing w:line="560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 “</w:t>
      </w:r>
      <w:r>
        <w:rPr>
          <w:rFonts w:hint="eastAsia"/>
          <w:sz w:val="28"/>
          <w:lang w:eastAsia="zh-CN"/>
        </w:rPr>
        <w:t>清廉故事进班级</w:t>
      </w:r>
      <w:r>
        <w:rPr>
          <w:rFonts w:hint="eastAsia"/>
          <w:sz w:val="28"/>
        </w:rPr>
        <w:t>”</w:t>
      </w:r>
    </w:p>
    <w:p>
      <w:pPr>
        <w:spacing w:line="56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三、</w:t>
      </w:r>
      <w:r>
        <w:rPr>
          <w:rFonts w:hint="eastAsia"/>
          <w:sz w:val="28"/>
          <w:lang w:eastAsia="zh-CN"/>
        </w:rPr>
        <w:t>活动</w:t>
      </w:r>
      <w:r>
        <w:rPr>
          <w:rFonts w:hint="eastAsia"/>
          <w:sz w:val="28"/>
        </w:rPr>
        <w:t>对象</w:t>
      </w:r>
    </w:p>
    <w:p>
      <w:pPr>
        <w:spacing w:line="560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>一至六年级所有学生。</w:t>
      </w:r>
    </w:p>
    <w:p>
      <w:pPr>
        <w:numPr>
          <w:ilvl w:val="0"/>
          <w:numId w:val="1"/>
        </w:numPr>
        <w:spacing w:line="560" w:lineRule="atLeast"/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活动时间</w:t>
      </w:r>
    </w:p>
    <w:p>
      <w:pPr>
        <w:numPr>
          <w:numId w:val="0"/>
        </w:numPr>
        <w:spacing w:line="560" w:lineRule="atLeast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2021年10月13日</w:t>
      </w:r>
    </w:p>
    <w:p>
      <w:pPr>
        <w:numPr>
          <w:ilvl w:val="0"/>
          <w:numId w:val="1"/>
        </w:numPr>
        <w:spacing w:line="560" w:lineRule="atLeast"/>
        <w:ind w:firstLine="560" w:firstLineChars="200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活动过程</w:t>
      </w:r>
    </w:p>
    <w:p>
      <w:pPr>
        <w:spacing w:line="560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  <w:lang w:eastAsia="zh-CN"/>
        </w:rPr>
        <w:t>、活动前期：各班布置好活动准备工作，引导学生积极参与，多收集廉洁故事，知廉洁、学廉洁、懂廉洁</w:t>
      </w:r>
      <w:r>
        <w:rPr>
          <w:rFonts w:hint="eastAsia"/>
          <w:sz w:val="28"/>
        </w:rPr>
        <w:t>。</w:t>
      </w:r>
    </w:p>
    <w:p>
      <w:pPr>
        <w:spacing w:line="56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  <w:lang w:eastAsia="zh-CN"/>
        </w:rPr>
        <w:t>、活动中期：各班组织好故事分享会，高年级学生写好心得体会，各班拍好照片发至政教处存档</w:t>
      </w:r>
      <w:r>
        <w:rPr>
          <w:rFonts w:hint="eastAsia"/>
          <w:sz w:val="28"/>
        </w:rPr>
        <w:t>。</w:t>
      </w:r>
    </w:p>
    <w:p>
      <w:pPr>
        <w:spacing w:line="560" w:lineRule="atLeast"/>
        <w:ind w:firstLine="560" w:firstLineChars="200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3、活动后期：各班继续做好“清廉学校”建设工作。</w:t>
      </w:r>
    </w:p>
    <w:p>
      <w:pPr>
        <w:spacing w:line="560" w:lineRule="atLeas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六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eastAsia="zh-CN"/>
        </w:rPr>
        <w:t>活动</w:t>
      </w:r>
      <w:r>
        <w:rPr>
          <w:rFonts w:hint="eastAsia"/>
          <w:sz w:val="28"/>
        </w:rPr>
        <w:t>要求</w:t>
      </w:r>
    </w:p>
    <w:p>
      <w:pPr>
        <w:spacing w:line="560" w:lineRule="atLeast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1、各班故事宣讲人员可以自己带稿件，稿件内容必须积极向上、乐观进取、廉洁诚信，符合本次活动主题。</w:t>
      </w:r>
    </w:p>
    <w:p>
      <w:pPr>
        <w:spacing w:line="560" w:lineRule="atLeast"/>
        <w:ind w:firstLine="560" w:firstLineChars="20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2、宣讲人员要表达清晰、语言流畅，宣讲时情感到位，有感染力。</w:t>
      </w:r>
    </w:p>
    <w:p>
      <w:pPr>
        <w:spacing w:line="560" w:lineRule="atLeast"/>
        <w:ind w:firstLine="560" w:firstLineChars="200"/>
        <w:jc w:val="right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龙溪镇塘田明德完全小学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A41A8"/>
    <w:multiLevelType w:val="singleLevel"/>
    <w:tmpl w:val="10AA41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Administrator.PCOS-1809130939</dc:creator>
  <cp:lastModifiedBy>xxr</cp:lastModifiedBy>
  <dcterms:modified xsi:type="dcterms:W3CDTF">2021-10-12T04:36:04Z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2579EF33348C47EDAB3552BF64C4DCFE</vt:lpwstr>
  </property>
</Properties>
</file>