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880" w:firstLineChars="200"/>
        <w:jc w:val="both"/>
        <w:textAlignment w:val="auto"/>
        <w:outlineLvl w:val="9"/>
        <w:rPr>
          <w:rFonts w:hint="eastAsia" w:ascii="SimSun" w:hAnsi="SimSun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SimSun" w:hAnsi="SimSun" w:eastAsia="仿宋_GB2312" w:cs="仿宋_GB2312"/>
          <w:b/>
          <w:bCs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SimSun" w:hAnsi="SimSun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  <w:t>武冈市开展违规饮酒以案促改“六个一”活动知识测试卷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u w:val="single"/>
          <w:shd w:val="clear" w:color="auto" w:fill="FFFFFF"/>
          <w:lang w:val="en-US" w:eastAsia="zh-CN"/>
        </w:rPr>
      </w:pPr>
      <w:r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单位：</w:t>
      </w:r>
      <w:r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姓名：</w:t>
      </w:r>
      <w:r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职务：</w:t>
      </w:r>
      <w:r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得分：</w:t>
      </w:r>
      <w:r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560" w:firstLineChars="200"/>
        <w:jc w:val="both"/>
        <w:textAlignment w:val="auto"/>
        <w:outlineLvl w:val="9"/>
        <w:rPr>
          <w:rFonts w:hint="eastAsia" w:ascii="SimSun" w:hAnsi="SimSun" w:eastAsia="SimHei" w:cs="SimHei"/>
          <w:b w:val="0"/>
          <w:bCs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SimSun" w:hAnsi="SimSun" w:eastAsia="SimHei" w:cs="SimHei"/>
          <w:b w:val="0"/>
          <w:bCs/>
          <w:color w:val="auto"/>
          <w:spacing w:val="0"/>
          <w:kern w:val="0"/>
          <w:sz w:val="28"/>
          <w:szCs w:val="28"/>
          <w:lang w:val="en-US" w:eastAsia="zh-CN"/>
        </w:rPr>
        <w:t>一、选择题</w:t>
      </w:r>
      <w:r>
        <w:rPr>
          <w:rStyle w:val="6"/>
          <w:rFonts w:hint="eastAsia" w:ascii="SimSun" w:hAnsi="SimSun" w:eastAsia="SimHei" w:cs="SimHei"/>
          <w:b w:val="0"/>
          <w:bCs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（本题共10个小题，每小题5分，共计50分。）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1.邵阳市委出台《进一步严明纪律“约法三章”》的时间是（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1120" w:firstLineChars="400"/>
        <w:jc w:val="both"/>
        <w:textAlignment w:val="auto"/>
        <w:outlineLvl w:val="9"/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A.2018年3月20日     B.2019年3月20日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1120" w:firstLineChars="400"/>
        <w:jc w:val="both"/>
        <w:textAlignment w:val="auto"/>
        <w:outlineLvl w:val="9"/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C.2020年3月20日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topLinePunct w:val="0"/>
        <w:autoSpaceDE/>
        <w:autoSpaceDN/>
        <w:bidi w:val="0"/>
        <w:adjustRightInd w:val="0"/>
        <w:snapToGrid w:val="0"/>
        <w:spacing w:line="440" w:lineRule="exact"/>
        <w:ind w:left="1119" w:leftChars="266" w:right="0" w:rightChars="0" w:hanging="560" w:hangingChars="200"/>
        <w:jc w:val="both"/>
        <w:textAlignment w:val="auto"/>
        <w:outlineLvl w:val="9"/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2.邵阳市委“约法三章”明确规定严禁在工作日饮酒，工作日是指（  ）A.周一至周五工作时间    B.节假日值班、执勤、加班的全天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topLinePunct w:val="0"/>
        <w:autoSpaceDE/>
        <w:autoSpaceDN/>
        <w:bidi w:val="0"/>
        <w:adjustRightInd w:val="0"/>
        <w:snapToGrid w:val="0"/>
        <w:spacing w:line="440" w:lineRule="exact"/>
        <w:ind w:leftChars="266" w:right="0" w:rightChars="0" w:firstLine="560" w:firstLineChars="200"/>
        <w:jc w:val="both"/>
        <w:textAlignment w:val="auto"/>
        <w:outlineLvl w:val="9"/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C.周一至周五及节假日值班、执勤、加班的全天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3.邵阳市委“约法三章”明确规定严禁在任何时间、任何场所（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1120" w:firstLineChars="400"/>
        <w:jc w:val="both"/>
        <w:textAlignment w:val="auto"/>
        <w:outlineLvl w:val="9"/>
        <w:rPr>
          <w:rFonts w:hint="default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A.饮酒     B.酗酒    C.打牌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4.邵阳市委“约法三章”明确规定，凡违反规定的，一律（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1120" w:firstLineChars="400"/>
        <w:jc w:val="both"/>
        <w:textAlignment w:val="auto"/>
        <w:outlineLvl w:val="9"/>
        <w:rPr>
          <w:rFonts w:hint="default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A.先免职后处理     B.先停职后处理   C.从严从重处理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5.对作风问题突出的单位，既要严肃处理违规违纪人员，又要追究（ ）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1120" w:firstLineChars="400"/>
        <w:jc w:val="both"/>
        <w:textAlignment w:val="auto"/>
        <w:outlineLvl w:val="9"/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A.纪委监委（纪检监察组）监督责任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1120" w:firstLineChars="400"/>
        <w:jc w:val="both"/>
        <w:textAlignment w:val="auto"/>
        <w:outlineLvl w:val="9"/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B.党委(党组)主体责任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1120" w:firstLineChars="400"/>
        <w:jc w:val="both"/>
        <w:textAlignment w:val="auto"/>
        <w:outlineLvl w:val="9"/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C.党委（党组）主体责任和纪委监委（纪检监察组）监督责任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560" w:firstLineChars="200"/>
        <w:jc w:val="both"/>
        <w:textAlignment w:val="auto"/>
        <w:outlineLvl w:val="9"/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6.严禁在（  ）任何地点与管理服务对象打牌，严禁利用打牌活动进行利益输送。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1120" w:firstLineChars="400"/>
        <w:jc w:val="both"/>
        <w:textAlignment w:val="auto"/>
        <w:outlineLvl w:val="9"/>
        <w:rPr>
          <w:rFonts w:hint="default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A.工作时间      B.任何时间     C.上班时间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560" w:firstLineChars="200"/>
        <w:jc w:val="both"/>
        <w:textAlignment w:val="auto"/>
        <w:outlineLvl w:val="9"/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SimSun" w:hAnsi="SimSun" w:eastAsia="SimSun" w:cs="SimSun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7.</w:t>
      </w:r>
      <w:r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省委“约法三章”规定，因公出差（   ）按标准缴纳伙食费和住宿费，严禁不交或少交。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1120" w:firstLineChars="400"/>
        <w:jc w:val="both"/>
        <w:textAlignment w:val="auto"/>
        <w:outlineLvl w:val="9"/>
        <w:rPr>
          <w:rFonts w:hint="default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A.必须       B.应当   C.可以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8.严禁违规送礼，不得向从事公务的人员及其配偶、子女及其配偶等亲属和其他特定关系人赠送（   ）的礼品、礼金、消费卡等。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1120" w:firstLineChars="400"/>
        <w:jc w:val="both"/>
        <w:textAlignment w:val="auto"/>
        <w:outlineLvl w:val="9"/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明显超出正常礼尚往来     B.正常礼尚往来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1120" w:firstLineChars="400"/>
        <w:jc w:val="both"/>
        <w:textAlignment w:val="auto"/>
        <w:outlineLvl w:val="9"/>
        <w:rPr>
          <w:rFonts w:hint="default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C.人情往来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9.“严禁在工作日饮酒”中的“酒”包含（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1120" w:firstLineChars="400"/>
        <w:jc w:val="both"/>
        <w:textAlignment w:val="auto"/>
        <w:outlineLvl w:val="9"/>
        <w:rPr>
          <w:rFonts w:hint="default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A.各类白酒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1120" w:firstLineChars="400"/>
        <w:jc w:val="both"/>
        <w:textAlignment w:val="auto"/>
        <w:outlineLvl w:val="9"/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B.各类白酒、红酒、黄酒、啤酒及其他酒精饮料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1120" w:firstLineChars="400"/>
        <w:jc w:val="both"/>
        <w:textAlignment w:val="auto"/>
        <w:outlineLvl w:val="9"/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C.各类白酒、红酒、黄酒、啤酒、果酒及其他酒精饮料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10.邵阳市委“约法三章”规定，严禁在（  ）和工作场所、公共场所组织、参与打牌。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1120" w:firstLineChars="400"/>
        <w:jc w:val="both"/>
        <w:textAlignment w:val="auto"/>
        <w:outlineLvl w:val="9"/>
        <w:rPr>
          <w:rFonts w:hint="default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A.任何时间     B.工作时间    C.值班时间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SimSun" w:hAnsi="SimSun" w:eastAsia="仿宋_GB2312" w:cs="仿宋_GB2312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SimSun" w:hAnsi="SimSun" w:eastAsia="仿宋_GB2312" w:cs="仿宋_GB2312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二．多选题（本题共5个小题，每小题记4分，共20分。少选、多选、错选都不给分）。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1120" w:firstLineChars="400"/>
        <w:jc w:val="both"/>
        <w:textAlignment w:val="auto"/>
        <w:outlineLvl w:val="9"/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1.邵阳市委“约法三章”明确要求（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1120" w:firstLineChars="400"/>
        <w:jc w:val="both"/>
        <w:textAlignment w:val="auto"/>
        <w:outlineLvl w:val="9"/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A.党员干部、工作人员对赠送的饮酒、名贵特产，要坚决予以抵制拒收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1120" w:firstLineChars="400"/>
        <w:jc w:val="both"/>
        <w:textAlignment w:val="auto"/>
        <w:outlineLvl w:val="9"/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B.党员干部、工作人员对违规饮酒和请吃、吃请及赌博和违规打牌活动，要坚决不予参加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1120" w:firstLineChars="400"/>
        <w:jc w:val="both"/>
        <w:textAlignment w:val="auto"/>
        <w:outlineLvl w:val="9"/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C.对安排、批准、授意、指使违规购买烟酒、名贵特产的责任人，要从严从重处理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1120" w:firstLineChars="400"/>
        <w:jc w:val="both"/>
        <w:textAlignment w:val="auto"/>
        <w:outlineLvl w:val="9"/>
        <w:rPr>
          <w:rFonts w:hint="default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D.对违规饮酒和请吃、吃请以及赌博、违规打牌的组织者、提供便利者，要从严从重处理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2.“严禁用公款购买烟酒和名贵特产”中的“名贵特产”包括（       ）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1120" w:firstLineChars="400"/>
        <w:jc w:val="both"/>
        <w:textAlignment w:val="auto"/>
        <w:outlineLvl w:val="9"/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A.珍稀药材                   B.珠宝玉石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1120" w:firstLineChars="400"/>
        <w:jc w:val="both"/>
        <w:textAlignment w:val="auto"/>
        <w:outlineLvl w:val="9"/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C.天价茶叶                   D.名瓷名画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560" w:firstLineChars="200"/>
        <w:jc w:val="both"/>
        <w:textAlignment w:val="auto"/>
        <w:outlineLvl w:val="9"/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3.严禁违规收受（      ）烟酒名贵特产。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1120" w:firstLineChars="400"/>
        <w:jc w:val="both"/>
        <w:textAlignment w:val="auto"/>
        <w:outlineLvl w:val="9"/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A.管理服务对象               B.公民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1120" w:firstLineChars="400"/>
        <w:jc w:val="both"/>
        <w:textAlignment w:val="auto"/>
        <w:outlineLvl w:val="9"/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C.下属                       D.下属单位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4.严禁利用职权或职务上的影响，安排（     ）提供吃请、请吃或买单。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1120" w:firstLineChars="400"/>
        <w:jc w:val="both"/>
        <w:textAlignment w:val="auto"/>
        <w:outlineLvl w:val="9"/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A.下属                       B.人民群众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1120" w:firstLineChars="400"/>
        <w:jc w:val="both"/>
        <w:textAlignment w:val="auto"/>
        <w:outlineLvl w:val="9"/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C.下属单位                   D.管理服务对象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5.党员干部、公职人员不得纵容、默许（      ）违规收受红包礼金。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1120" w:firstLineChars="400"/>
        <w:jc w:val="both"/>
        <w:textAlignment w:val="auto"/>
        <w:outlineLvl w:val="9"/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A.配偶                       B.子女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1120" w:firstLineChars="400"/>
        <w:jc w:val="both"/>
        <w:textAlignment w:val="auto"/>
        <w:outlineLvl w:val="9"/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C.子女的配偶                 D.及其他特定关系人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SimSun" w:hAnsi="SimSun" w:eastAsia="仿宋_GB2312" w:cs="仿宋_GB2312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SimSun" w:hAnsi="SimSun" w:eastAsia="仿宋_GB2312" w:cs="仿宋_GB2312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三．简述题（本题共2小题，每小题15分。）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1.“约法三章”已颁布多年，但仍有少数干部顶风违规饮酒，你认为造成少数干部违规饮酒现象的原因有哪些？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2.请结合自己的岗位实际，谈谈你怎样落实中央、省委、邵阳市委“约法三章”？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left="560" w:leftChars="0" w:right="0" w:rightChars="0"/>
        <w:jc w:val="both"/>
        <w:textAlignment w:val="auto"/>
        <w:outlineLvl w:val="9"/>
        <w:rPr>
          <w:rFonts w:hint="default" w:ascii="SimSun" w:hAnsi="SimSun" w:eastAsia="SimSun" w:cs="SimSun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0" w:lineRule="exact"/>
        <w:ind w:right="0" w:rightChars="0" w:firstLine="280" w:firstLineChars="100"/>
        <w:jc w:val="both"/>
        <w:textAlignment w:val="auto"/>
        <w:outlineLvl w:val="9"/>
        <w:rPr>
          <w:rFonts w:hint="eastAsia" w:ascii="SimSun" w:hAnsi="SimSun" w:eastAsia="仿宋_GB2312" w:cs="仿宋_GB2312"/>
          <w:i w:val="0"/>
          <w:caps w:val="0"/>
          <w:color w:val="auto"/>
          <w:spacing w:val="0"/>
          <w:sz w:val="28"/>
          <w:szCs w:val="28"/>
          <w:u w:val="single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2041" w:right="1531" w:bottom="2041" w:left="1531" w:header="851" w:footer="136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SimHei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FangSong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1EEC11"/>
    <w:multiLevelType w:val="singleLevel"/>
    <w:tmpl w:val="8C1EEC11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MGI1NjhhMjNmNTcyZDJlMjViOTQ3ZGQ4NzNhMmQifQ=="/>
  </w:docVars>
  <w:rsids>
    <w:rsidRoot w:val="03F0667F"/>
    <w:rsid w:val="01D50F6C"/>
    <w:rsid w:val="03F0667F"/>
    <w:rsid w:val="07E548A1"/>
    <w:rsid w:val="085E3534"/>
    <w:rsid w:val="0AFE0E2A"/>
    <w:rsid w:val="0E442EBA"/>
    <w:rsid w:val="0E9107FE"/>
    <w:rsid w:val="0EB60CF8"/>
    <w:rsid w:val="15624DA1"/>
    <w:rsid w:val="1D6C5487"/>
    <w:rsid w:val="1DD024C9"/>
    <w:rsid w:val="20BB3B87"/>
    <w:rsid w:val="22F84AF7"/>
    <w:rsid w:val="23E03748"/>
    <w:rsid w:val="268265A8"/>
    <w:rsid w:val="2B6A2409"/>
    <w:rsid w:val="38224ADD"/>
    <w:rsid w:val="38356BFC"/>
    <w:rsid w:val="3937ADC4"/>
    <w:rsid w:val="3DA04D6F"/>
    <w:rsid w:val="43E72417"/>
    <w:rsid w:val="4A357E65"/>
    <w:rsid w:val="5436421F"/>
    <w:rsid w:val="5645B1A1"/>
    <w:rsid w:val="5755B3BB"/>
    <w:rsid w:val="5D550261"/>
    <w:rsid w:val="5E034D9C"/>
    <w:rsid w:val="5F224BC4"/>
    <w:rsid w:val="5FFD8627"/>
    <w:rsid w:val="65C05AD9"/>
    <w:rsid w:val="670C26D3"/>
    <w:rsid w:val="675250C3"/>
    <w:rsid w:val="696FA3A4"/>
    <w:rsid w:val="6C566FCD"/>
    <w:rsid w:val="70DF745A"/>
    <w:rsid w:val="77FBE772"/>
    <w:rsid w:val="7B7FBA63"/>
    <w:rsid w:val="7D536921"/>
    <w:rsid w:val="7EFD05F1"/>
    <w:rsid w:val="7FEECB4F"/>
    <w:rsid w:val="9BFD0BFC"/>
    <w:rsid w:val="BF3F5E93"/>
    <w:rsid w:val="EA775C94"/>
    <w:rsid w:val="EBCF35F6"/>
    <w:rsid w:val="ED37EC0D"/>
    <w:rsid w:val="EFB0C6FE"/>
    <w:rsid w:val="EFFF4896"/>
    <w:rsid w:val="F58F2BD9"/>
    <w:rsid w:val="F7FDE9AE"/>
    <w:rsid w:val="FAF320B1"/>
    <w:rsid w:val="FDFB0E5C"/>
    <w:rsid w:val="FF67923D"/>
    <w:rsid w:val="FF94CC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1143</Words>
  <Characters>1229</Characters>
  <Lines>0</Lines>
  <Paragraphs>0</Paragraphs>
  <TotalTime>105</TotalTime>
  <ScaleCrop>false</ScaleCrop>
  <LinksUpToDate>false</LinksUpToDate>
  <CharactersWithSpaces>1564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2021-08-16T05:56:00Z</dcterms:created>
  <dc:creator>Administrator</dc:creator>
  <cp:lastModifiedBy>耶耶耶</cp:lastModifiedBy>
  <cp:lastPrinted>2022-05-16T00:16:07Z</cp:lastPrinted>
  <dcterms:modified xsi:type="dcterms:W3CDTF">2022-05-16T00:52:11Z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AD836D8EFAFB4E62BB59AD68FDB62E51</vt:lpwstr>
  </property>
</Properties>
</file>