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Theme="minorHAnsi" w:eastAsiaTheme="minorEastAsia"/>
          <w:b/>
          <w:bCs/>
          <w:sz w:val="44"/>
          <w:szCs w:val="52"/>
          <w:lang w:val="en-US" w:eastAsia="zh-CN"/>
        </w:rPr>
        <w:t>“传承雷锋精神，争做明德好少年”</w:t>
      </w:r>
      <w:r>
        <w:rPr>
          <w:rFonts w:hint="eastAsia"/>
          <w:b/>
          <w:bCs/>
          <w:sz w:val="44"/>
          <w:szCs w:val="52"/>
          <w:lang w:val="en-US" w:eastAsia="zh-CN"/>
        </w:rPr>
        <w:t>文明礼貌月暨学雷锋</w:t>
      </w:r>
      <w:r>
        <w:rPr>
          <w:rFonts w:hint="eastAsia" w:asciiTheme="minorHAnsi" w:eastAsiaTheme="minorEastAsia"/>
          <w:b/>
          <w:bCs/>
          <w:sz w:val="44"/>
          <w:szCs w:val="52"/>
          <w:lang w:val="en-US" w:eastAsia="zh-CN"/>
        </w:rPr>
        <w:t>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为进一步弘扬“奉献、友爱、互助、进步”的志愿服务精神，传播“学习雷锋、奉献他人、提升自己”的志愿服务理念，为传承和弘扬</w:t>
      </w:r>
      <w:r>
        <w:rPr>
          <w:rFonts w:hint="eastAsia" w:eastAsiaTheme="minorEastAsia"/>
          <w:sz w:val="28"/>
          <w:szCs w:val="36"/>
          <w:lang w:eastAsia="zh-CN"/>
        </w:rPr>
        <w:t>雷锋</w:t>
      </w:r>
      <w:r>
        <w:rPr>
          <w:rFonts w:hint="eastAsia"/>
          <w:sz w:val="28"/>
          <w:szCs w:val="36"/>
        </w:rPr>
        <w:t>精神，抓好青少年这一重点群体的教育引导</w:t>
      </w:r>
      <w:r>
        <w:rPr>
          <w:rFonts w:hint="eastAsia" w:eastAsiaTheme="minor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让雷锋精神“人人可学，处处可为”，让学雷锋活动在我校蔚然成风。根据</w:t>
      </w:r>
      <w:r>
        <w:rPr>
          <w:rFonts w:hint="eastAsia"/>
          <w:sz w:val="28"/>
          <w:szCs w:val="36"/>
          <w:lang w:val="en-US" w:eastAsia="zh-CN"/>
        </w:rPr>
        <w:t>教育局、市团委</w:t>
      </w:r>
      <w:r>
        <w:rPr>
          <w:rFonts w:hint="eastAsia"/>
          <w:sz w:val="28"/>
          <w:szCs w:val="36"/>
        </w:rPr>
        <w:t>工作安排，</w:t>
      </w:r>
      <w:r>
        <w:rPr>
          <w:rFonts w:hint="eastAsia" w:eastAsiaTheme="minorEastAsia"/>
          <w:sz w:val="28"/>
          <w:szCs w:val="36"/>
          <w:lang w:eastAsia="zh-CN"/>
        </w:rPr>
        <w:t>我校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特举行“传承雷锋精神，争做明德好少年”文明礼貌月暨学雷锋活动，</w:t>
      </w:r>
      <w:r>
        <w:rPr>
          <w:rFonts w:hint="eastAsia"/>
          <w:sz w:val="28"/>
          <w:szCs w:val="36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传承雷锋精神，争做明德好少年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HAnsi" w:eastAsiaTheme="minorEastAsia"/>
          <w:sz w:val="28"/>
          <w:szCs w:val="36"/>
          <w:lang w:val="en-US" w:eastAsia="zh-CN"/>
        </w:rPr>
        <w:t>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充分利用雷锋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月</w:t>
      </w:r>
      <w:r>
        <w:rPr>
          <w:rFonts w:hint="default"/>
          <w:sz w:val="28"/>
          <w:szCs w:val="36"/>
          <w:lang w:val="en-US" w:eastAsia="zh-CN"/>
        </w:rPr>
        <w:t>的契机，深入开展文明礼貌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活动</w:t>
      </w:r>
      <w:r>
        <w:rPr>
          <w:rFonts w:hint="default"/>
          <w:sz w:val="28"/>
          <w:szCs w:val="36"/>
          <w:lang w:val="en-US" w:eastAsia="zh-CN"/>
        </w:rPr>
        <w:t>，通过</w:t>
      </w:r>
      <w:r>
        <w:rPr>
          <w:rFonts w:hint="eastAsia"/>
          <w:sz w:val="28"/>
          <w:szCs w:val="36"/>
          <w:lang w:val="en-US" w:eastAsia="zh-CN"/>
        </w:rPr>
        <w:t>各种</w:t>
      </w:r>
      <w:r>
        <w:rPr>
          <w:rFonts w:hint="default"/>
          <w:sz w:val="28"/>
          <w:szCs w:val="36"/>
          <w:lang w:val="en-US" w:eastAsia="zh-CN"/>
        </w:rPr>
        <w:t>活动引导广大群众的文明意识，在活动中充分发挥</w:t>
      </w:r>
      <w:r>
        <w:rPr>
          <w:rFonts w:hint="eastAsia"/>
          <w:sz w:val="28"/>
          <w:szCs w:val="36"/>
          <w:lang w:val="en-US" w:eastAsia="zh-CN"/>
        </w:rPr>
        <w:t>师生</w:t>
      </w:r>
      <w:r>
        <w:rPr>
          <w:rFonts w:hint="default"/>
          <w:sz w:val="28"/>
          <w:szCs w:val="36"/>
          <w:lang w:val="en-US" w:eastAsia="zh-CN"/>
        </w:rPr>
        <w:t>的积极性，在</w:t>
      </w:r>
      <w:r>
        <w:rPr>
          <w:rFonts w:hint="eastAsia"/>
          <w:sz w:val="28"/>
          <w:szCs w:val="36"/>
          <w:lang w:val="en-US" w:eastAsia="zh-CN"/>
        </w:rPr>
        <w:t>活动</w:t>
      </w:r>
      <w:r>
        <w:rPr>
          <w:rFonts w:hint="default"/>
          <w:sz w:val="28"/>
          <w:szCs w:val="36"/>
          <w:lang w:val="en-US" w:eastAsia="zh-CN"/>
        </w:rPr>
        <w:t xml:space="preserve">中自身的素质得到锻炼和提高。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通过活动大力弘扬</w:t>
      </w:r>
      <w:r>
        <w:rPr>
          <w:rFonts w:hint="eastAsia"/>
          <w:sz w:val="28"/>
          <w:szCs w:val="36"/>
          <w:lang w:val="en-US" w:eastAsia="zh-CN"/>
        </w:rPr>
        <w:t>雷锋</w:t>
      </w:r>
      <w:r>
        <w:rPr>
          <w:rFonts w:hint="default"/>
          <w:sz w:val="28"/>
          <w:szCs w:val="36"/>
          <w:lang w:val="en-US" w:eastAsia="zh-CN"/>
        </w:rPr>
        <w:t>服务精神，营造良好的社会氛围，激发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师生</w:t>
      </w:r>
      <w:r>
        <w:rPr>
          <w:rFonts w:hint="default"/>
          <w:sz w:val="28"/>
          <w:szCs w:val="36"/>
          <w:lang w:val="en-US" w:eastAsia="zh-CN"/>
        </w:rPr>
        <w:t>加入到学习雷锋精神，参与志愿服务的活动中，促进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奉献、友爱、互助、进步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的志愿服务精神的传播。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扩大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新时代文明实践</w:t>
      </w:r>
      <w:r>
        <w:rPr>
          <w:rFonts w:hint="default"/>
          <w:sz w:val="28"/>
          <w:szCs w:val="36"/>
          <w:lang w:val="en-US" w:eastAsia="zh-CN"/>
        </w:rPr>
        <w:t>活动的影响，通过开展志愿服务活动，将志愿服务真正引入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生活</w:t>
      </w:r>
      <w:r>
        <w:rPr>
          <w:rFonts w:hint="default"/>
          <w:sz w:val="28"/>
          <w:szCs w:val="36"/>
          <w:lang w:val="en-US" w:eastAsia="zh-CN"/>
        </w:rPr>
        <w:t xml:space="preserve">。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  <w:shd w:val="clear" w:fill="FFFFFF"/>
        </w:rPr>
        <w:t>宣传动员阶段（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6</w:t>
      </w:r>
      <w:r>
        <w:rPr>
          <w:rFonts w:ascii="宋体" w:hAnsi="宋体" w:eastAsia="宋体" w:cs="宋体"/>
          <w:sz w:val="30"/>
          <w:szCs w:val="30"/>
          <w:shd w:val="clear" w:fill="FFFFFF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召开文明礼貌月暨学雷锋动员大会，悬挂横幅，营造文明礼貌月活动的气氛，要求人人参与这次活动。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</w:t>
      </w:r>
      <w:r>
        <w:rPr>
          <w:rFonts w:hint="default"/>
          <w:sz w:val="28"/>
          <w:szCs w:val="36"/>
          <w:lang w:val="en-US" w:eastAsia="zh-CN"/>
        </w:rPr>
        <w:t>实施阶段（3月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default"/>
          <w:sz w:val="28"/>
          <w:szCs w:val="36"/>
          <w:lang w:val="en-US" w:eastAsia="zh-CN"/>
        </w:rPr>
        <w:t>日</w:t>
      </w:r>
      <w:r>
        <w:rPr>
          <w:rFonts w:hint="eastAsia"/>
          <w:sz w:val="28"/>
          <w:szCs w:val="36"/>
          <w:lang w:val="en-US" w:eastAsia="zh-CN"/>
        </w:rPr>
        <w:t>—</w:t>
      </w:r>
      <w:r>
        <w:rPr>
          <w:rFonts w:hint="default"/>
          <w:sz w:val="28"/>
          <w:szCs w:val="36"/>
          <w:lang w:val="en-US" w:eastAsia="zh-CN"/>
        </w:rPr>
        <w:t>3月25日）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1、各班选交5—10份“学雷锋”手抄报至政教处进行校级评比。</w:t>
      </w:r>
      <w:r>
        <w:rPr>
          <w:rFonts w:hint="eastAsia" w:eastAsiaTheme="minorEastAsia"/>
          <w:sz w:val="28"/>
          <w:szCs w:val="36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2、在三至六年级开展“学雷锋”征文活动，要求学生认识到雷锋精神，并通过征文活动让雷锋精神深入每一位学生的心。每人写一篇作文，各班选交优秀作文5—10篇至政教处进行评比展示。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为传承和弘扬</w:t>
      </w:r>
      <w:r>
        <w:rPr>
          <w:rFonts w:hint="eastAsia" w:eastAsia="宋体"/>
          <w:sz w:val="28"/>
          <w:szCs w:val="36"/>
          <w:lang w:eastAsia="zh-CN"/>
        </w:rPr>
        <w:t>雷锋</w:t>
      </w:r>
      <w:r>
        <w:rPr>
          <w:rFonts w:hint="eastAsia"/>
          <w:sz w:val="28"/>
          <w:szCs w:val="36"/>
        </w:rPr>
        <w:t>精神，让雷锋精神“人人可学，处处可为”，让学雷锋活动在我校蔚然成风。</w:t>
      </w:r>
      <w:r>
        <w:rPr>
          <w:rFonts w:hint="eastAsia"/>
          <w:sz w:val="28"/>
          <w:szCs w:val="28"/>
        </w:rPr>
        <w:t>开展以“学习雷锋好榜样”为主题的黑板报评比活动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以三月</w:t>
      </w:r>
      <w:r>
        <w:rPr>
          <w:rFonts w:hint="eastAsia" w:ascii="宋体" w:hAnsi="宋体" w:cs="宋体"/>
          <w:b w:val="0"/>
          <w:bCs w:val="0"/>
          <w:sz w:val="28"/>
          <w:szCs w:val="36"/>
          <w:lang w:eastAsia="zh-CN"/>
        </w:rPr>
        <w:t>十二日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植树节为契机，在全校学生中开展形式多样的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单独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植树护绿行动和植物种植实践体验活动，宣传与实际行动相结合，从而使学生在活动中体验成功的喜悦，增加对植物生长的了解，增强环保意识，生态意识，以达到为班级、学校、社会增添绿色，净化、美化环境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5、</w:t>
      </w:r>
      <w:r>
        <w:rPr>
          <w:rFonts w:hint="eastAsia"/>
          <w:sz w:val="28"/>
          <w:szCs w:val="28"/>
          <w:lang w:val="en-US" w:eastAsia="zh-CN"/>
        </w:rPr>
        <w:t>结合“学雷锋月”、“践行社会主义核心价值观”等主题活动，动员广大少先队员从小事做起，从自己的压岁钱、零花钱里捐出1元钱，用来帮助有需要的伙伴。特举行“一元捐”活动。</w:t>
      </w:r>
      <w:r>
        <w:rPr>
          <w:rFonts w:hint="eastAsia" w:eastAsiaTheme="minorEastAsia"/>
          <w:sz w:val="28"/>
          <w:szCs w:val="36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6、为积极响应上级“五育并举”的号召，借此机会我校组织开展学唱活动，学习《学习雷锋好榜样》等红歌。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36"/>
        </w:rPr>
        <w:t>学校依托</w:t>
      </w:r>
      <w:r>
        <w:rPr>
          <w:rFonts w:hint="eastAsia" w:eastAsiaTheme="minorEastAsia"/>
          <w:sz w:val="28"/>
          <w:szCs w:val="36"/>
          <w:lang w:eastAsia="zh-CN"/>
        </w:rPr>
        <w:t>塘田村村委</w:t>
      </w:r>
      <w:r>
        <w:rPr>
          <w:rFonts w:hint="eastAsia"/>
          <w:sz w:val="28"/>
          <w:szCs w:val="36"/>
        </w:rPr>
        <w:t>开展一次</w:t>
      </w:r>
      <w:r>
        <w:rPr>
          <w:rFonts w:hint="eastAsia" w:eastAsiaTheme="minorEastAsia"/>
          <w:sz w:val="28"/>
          <w:szCs w:val="36"/>
          <w:lang w:eastAsia="zh-CN"/>
        </w:rPr>
        <w:t>雷锋月“传承雷锋精神，争做明德好少年”新时代文明</w:t>
      </w:r>
      <w:r>
        <w:rPr>
          <w:rFonts w:hint="eastAsia"/>
          <w:sz w:val="28"/>
          <w:szCs w:val="36"/>
        </w:rPr>
        <w:t>实践活动，引导学生传承和弘扬</w:t>
      </w:r>
      <w:r>
        <w:rPr>
          <w:rFonts w:hint="eastAsia" w:eastAsiaTheme="minorEastAsia"/>
          <w:sz w:val="28"/>
          <w:szCs w:val="36"/>
          <w:lang w:eastAsia="zh-CN"/>
        </w:rPr>
        <w:t>雷锋</w:t>
      </w:r>
      <w:r>
        <w:rPr>
          <w:rFonts w:hint="eastAsia"/>
          <w:sz w:val="28"/>
          <w:szCs w:val="36"/>
        </w:rPr>
        <w:t>精神。</w:t>
      </w:r>
      <w:r>
        <w:rPr>
          <w:rFonts w:hint="eastAsia" w:eastAsiaTheme="minorEastAsia"/>
          <w:sz w:val="28"/>
          <w:szCs w:val="36"/>
          <w:lang w:eastAsia="zh-CN"/>
        </w:rPr>
        <w:t>由少先队大队部带领各班志愿服务者在塘田村村委等路段进行清扫。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 w:eastAsiaTheme="minorEastAsia"/>
          <w:sz w:val="28"/>
          <w:szCs w:val="36"/>
          <w:lang w:eastAsia="zh-CN"/>
        </w:rPr>
        <w:t>“关爱生命、文明出行”交通文明劝导；由四、五年级各班各派两人分别在校门口马路旁进行上下学乘车引导。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  <w:lang w:val="en-US" w:eastAsia="zh-CN"/>
        </w:rPr>
        <w:t>总结</w:t>
      </w:r>
      <w:r>
        <w:rPr>
          <w:rFonts w:hint="eastAsia"/>
          <w:sz w:val="28"/>
          <w:szCs w:val="36"/>
          <w:lang w:eastAsia="zh-CN"/>
        </w:rPr>
        <w:t>阶段（3月26日－3月31日）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在文明礼貌月各班活动的实施过程中，由政教处、</w:t>
      </w:r>
      <w:r>
        <w:rPr>
          <w:rFonts w:hint="eastAsia"/>
          <w:sz w:val="28"/>
          <w:szCs w:val="36"/>
          <w:lang w:val="en-US" w:eastAsia="zh-CN"/>
        </w:rPr>
        <w:t>教务处、校长办公室</w:t>
      </w:r>
      <w:r>
        <w:rPr>
          <w:rFonts w:hint="eastAsia"/>
          <w:sz w:val="28"/>
          <w:szCs w:val="36"/>
          <w:lang w:eastAsia="zh-CN"/>
        </w:rPr>
        <w:t>等各职能部门，时时抽查、督促，力求人人养成自觉的文明行为，活动过程中形成的各项实证材料，分班整理交送政教处，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 w:eastAsiaTheme="minorEastAsia"/>
          <w:sz w:val="28"/>
          <w:szCs w:val="36"/>
          <w:lang w:eastAsia="zh-CN"/>
        </w:rPr>
        <w:t>七、</w:t>
      </w:r>
      <w:r>
        <w:rPr>
          <w:rFonts w:hint="eastAsia"/>
          <w:sz w:val="28"/>
          <w:szCs w:val="36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1．加强组织领导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学校要充分利用好这一重要时间节点，把活动作为培养担当民族复兴大任的时代新人的具体举措，精心谋划部署，推动活动扎实深入开展。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2．注重总结规律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在组织开展活动的过程中，要深入研究新形势下未成年人身心成长新特点新规律，探索未成年人道德实践活动的新载体新手段。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3．务实工作实效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要坚持目标导向、问题导向、效果导向，坚持从实际出发，务实节俭开展教育、组织活动，杜绝铺张浪费，坚决反对形式主义、官僚主义。</w:t>
      </w:r>
    </w:p>
    <w:p>
      <w:pPr>
        <w:jc w:val="righ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龙溪镇塘田明德</w:t>
      </w:r>
      <w:r>
        <w:rPr>
          <w:rFonts w:hint="eastAsia"/>
          <w:sz w:val="28"/>
          <w:szCs w:val="36"/>
          <w:lang w:val="en-US" w:eastAsia="zh-CN"/>
        </w:rPr>
        <w:t>完全小学</w:t>
      </w:r>
    </w:p>
    <w:p>
      <w:pPr>
        <w:jc w:val="right"/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27</w:t>
      </w:r>
      <w:r>
        <w:rPr>
          <w:rFonts w:hint="eastAsia"/>
          <w:sz w:val="28"/>
          <w:szCs w:val="3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E0EF6"/>
    <w:multiLevelType w:val="singleLevel"/>
    <w:tmpl w:val="226E0E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A6B0B4"/>
    <w:multiLevelType w:val="singleLevel"/>
    <w:tmpl w:val="68A6B0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2Y1MGIzNzE4ZjU3Y2JkNzJmZjRiYjExNzczMzAifQ=="/>
  </w:docVars>
  <w:rsids>
    <w:rsidRoot w:val="00000000"/>
    <w:rsid w:val="32C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2023-04-14T00:33:47Z</dcterms:created>
  <dc:creator>admin</dc:creator>
  <cp:lastModifiedBy>admin</cp:lastModifiedBy>
  <dcterms:modified xsi:type="dcterms:W3CDTF">2023-04-14T00:34:00Z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B92EB7D588EF42EA95AFD83A6A88130D_12</vt:lpwstr>
  </property>
</Properties>
</file>